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B1" w:rsidRPr="000D5CB6" w:rsidRDefault="001966E1" w:rsidP="000D5CB6">
      <w:pPr>
        <w:tabs>
          <w:tab w:val="left" w:pos="4820"/>
          <w:tab w:val="left" w:pos="5580"/>
        </w:tabs>
        <w:spacing w:after="0" w:line="240" w:lineRule="auto"/>
        <w:ind w:left="-426" w:right="-1"/>
        <w:rPr>
          <w:rStyle w:val="slide-number"/>
          <w:rFonts w:ascii="Times New Roman" w:hAnsi="Times New Roman" w:cs="Times New Roman"/>
          <w:b/>
          <w:bCs/>
          <w:sz w:val="24"/>
          <w:szCs w:val="24"/>
        </w:rPr>
      </w:pPr>
      <w:r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>Слайд 1</w:t>
      </w:r>
      <w:r w:rsidR="00167F43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4222" w:rsidRPr="000D5CB6" w:rsidRDefault="00AB3650" w:rsidP="000D5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966E1"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</w:t>
      </w:r>
      <w:r w:rsidR="00C256A4"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8432BD"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966E1"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редставляю </w:t>
      </w:r>
      <w:r w:rsidR="009E41E4"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вашему вниманию </w:t>
      </w:r>
      <w:r w:rsidR="004610BF"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</w:t>
      </w:r>
      <w:r w:rsidR="009E41E4"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4610BF"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на тему </w:t>
      </w:r>
      <w:r w:rsidR="00FD4222"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610BF" w:rsidRPr="000D5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личности ребёнка посредством </w:t>
      </w:r>
      <w:proofErr w:type="gramStart"/>
      <w:r w:rsidR="004610BF" w:rsidRPr="000D5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проектирования</w:t>
      </w:r>
      <w:proofErr w:type="gramEnd"/>
      <w:r w:rsidR="004610BF" w:rsidRPr="000D5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развивающей предметно-пространственной среды в детском саду</w:t>
      </w:r>
      <w:r w:rsidR="00FD4222"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6026BD" w:rsidRDefault="001966E1" w:rsidP="006026BD">
      <w:pPr>
        <w:tabs>
          <w:tab w:val="left" w:pos="4820"/>
          <w:tab w:val="left" w:pos="5580"/>
        </w:tabs>
        <w:spacing w:after="0" w:line="240" w:lineRule="auto"/>
        <w:ind w:left="-42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>Слайд 2</w:t>
      </w:r>
      <w:r w:rsidR="006026BD" w:rsidRPr="0060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26BD" w:rsidRPr="000D5CB6" w:rsidRDefault="006026BD" w:rsidP="006026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причины, выдвигающие задачу развития образования - это поворот к личности </w:t>
      </w:r>
      <w:proofErr w:type="gramStart"/>
      <w:r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обучаемых</w:t>
      </w:r>
      <w:proofErr w:type="gramEnd"/>
      <w:r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связи с этим, мы, педагоги детского сада  №1 «Матрёшка» в 2015 году, поставили главную цель, усовершенствовать образовательный процесс и повысить развивающий эффект самостоятельной деятельности детей в развивающей предметно-пространственной среде,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не повлиять на личностно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B2D" w:rsidRPr="000D5CB6" w:rsidRDefault="00786B2D" w:rsidP="000D5CB6">
      <w:pPr>
        <w:tabs>
          <w:tab w:val="left" w:pos="4820"/>
          <w:tab w:val="left" w:pos="5580"/>
        </w:tabs>
        <w:spacing w:after="0" w:line="240" w:lineRule="auto"/>
        <w:ind w:left="-426" w:right="-1"/>
        <w:rPr>
          <w:rStyle w:val="slide-number"/>
          <w:rFonts w:ascii="Times New Roman" w:hAnsi="Times New Roman" w:cs="Times New Roman"/>
          <w:b/>
          <w:bCs/>
          <w:sz w:val="24"/>
          <w:szCs w:val="24"/>
        </w:rPr>
      </w:pPr>
      <w:r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>Слайд 3</w:t>
      </w:r>
    </w:p>
    <w:p w:rsidR="006026BD" w:rsidRPr="000D5CB6" w:rsidRDefault="006026BD" w:rsidP="006026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развития личности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167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преобразования предметно-пространственной среды очень актуальна, так как со времен вступления ФГОС </w:t>
      </w:r>
      <w:proofErr w:type="gramStart"/>
      <w:r w:rsidRPr="00167F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67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возрастает </w:t>
      </w:r>
      <w:proofErr w:type="gramStart"/>
      <w:r w:rsidRPr="00167F4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</w:t>
      </w:r>
      <w:proofErr w:type="gramEnd"/>
      <w:r w:rsidRPr="00167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педагогики в поиске путей совершенствования среды, как условия формирования личности.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личностных качеств </w:t>
      </w:r>
      <w:r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ребенка к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к дальнейшей жизни</w:t>
      </w:r>
      <w:r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2F1" w:rsidRPr="000D5CB6" w:rsidRDefault="000124C4" w:rsidP="000D5CB6">
      <w:pPr>
        <w:tabs>
          <w:tab w:val="left" w:pos="4820"/>
          <w:tab w:val="left" w:pos="5580"/>
        </w:tabs>
        <w:spacing w:after="0" w:line="240" w:lineRule="auto"/>
        <w:ind w:left="-426" w:right="-1"/>
        <w:rPr>
          <w:rStyle w:val="slide-number"/>
          <w:rFonts w:ascii="Times New Roman" w:hAnsi="Times New Roman" w:cs="Times New Roman"/>
          <w:b/>
          <w:bCs/>
          <w:sz w:val="24"/>
          <w:szCs w:val="24"/>
        </w:rPr>
      </w:pPr>
      <w:r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 xml:space="preserve">Слайд </w:t>
      </w:r>
      <w:r w:rsidR="00786B2D"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>4</w:t>
      </w:r>
    </w:p>
    <w:p w:rsidR="00FD12F1" w:rsidRPr="000D5CB6" w:rsidRDefault="00FD12F1" w:rsidP="000D5C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проблемы, мы определили цель конкурсной работы</w:t>
      </w:r>
      <w:r w:rsidR="00786B2D"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6B2D"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педагогического опыта работы по проектированию построения развивающей предметно-развивающей среды, направленной на развитие личности дошкольника.</w:t>
      </w:r>
    </w:p>
    <w:p w:rsidR="00FD12F1" w:rsidRPr="000D5CB6" w:rsidRDefault="00FD12F1" w:rsidP="000D5C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цели определили ряд задач, которые вы видите на экране.</w:t>
      </w:r>
    </w:p>
    <w:p w:rsidR="00703DE4" w:rsidRPr="000D5CB6" w:rsidRDefault="00703DE4" w:rsidP="000D5CB6">
      <w:pPr>
        <w:tabs>
          <w:tab w:val="left" w:pos="4820"/>
          <w:tab w:val="left" w:pos="5580"/>
        </w:tabs>
        <w:spacing w:after="0" w:line="240" w:lineRule="auto"/>
        <w:ind w:left="-426" w:right="-1"/>
        <w:rPr>
          <w:rStyle w:val="slide-number"/>
          <w:rFonts w:ascii="Times New Roman" w:hAnsi="Times New Roman" w:cs="Times New Roman"/>
          <w:b/>
          <w:bCs/>
          <w:sz w:val="24"/>
          <w:szCs w:val="24"/>
        </w:rPr>
      </w:pPr>
      <w:r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 xml:space="preserve">Слайд </w:t>
      </w:r>
      <w:r w:rsidR="00FD12F1"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>5</w:t>
      </w:r>
    </w:p>
    <w:p w:rsidR="00FD12F1" w:rsidRPr="000D5CB6" w:rsidRDefault="00FD12F1" w:rsidP="000D5C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работа проходила в муниципальном дошкольном бюджетном образовательном учреждении детский сад №1, </w:t>
      </w:r>
      <w:r w:rsidR="00FE468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проходила в дошкольной группе, с детьми возрастом от 3 до 7 лет.</w:t>
      </w:r>
    </w:p>
    <w:p w:rsidR="00490103" w:rsidRPr="000D5CB6" w:rsidRDefault="00490103" w:rsidP="000D5CB6">
      <w:pPr>
        <w:tabs>
          <w:tab w:val="left" w:pos="4820"/>
          <w:tab w:val="left" w:pos="5580"/>
        </w:tabs>
        <w:spacing w:after="0" w:line="240" w:lineRule="auto"/>
        <w:ind w:left="-426" w:right="-1"/>
        <w:rPr>
          <w:rStyle w:val="slide-number"/>
          <w:rFonts w:ascii="Times New Roman" w:hAnsi="Times New Roman" w:cs="Times New Roman"/>
          <w:b/>
          <w:bCs/>
          <w:sz w:val="24"/>
          <w:szCs w:val="24"/>
        </w:rPr>
      </w:pPr>
      <w:r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>Слайд 6</w:t>
      </w:r>
    </w:p>
    <w:p w:rsidR="00C43ADC" w:rsidRPr="000D5CB6" w:rsidRDefault="001966E1" w:rsidP="000D5C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Нами были изучены труды </w:t>
      </w:r>
      <w:r w:rsidR="00704353"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проблеме</w:t>
      </w:r>
      <w:r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353"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="000124C4"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103"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704353"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дошкольного возраста и  влияния  развивающей предметно-пространственной  среды  на развитие дошкольника. </w:t>
      </w:r>
    </w:p>
    <w:p w:rsidR="00490103" w:rsidRPr="000D5CB6" w:rsidRDefault="00AB3650" w:rsidP="000D5C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развития</w:t>
      </w:r>
      <w:r w:rsidR="00490103"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</w:t>
      </w:r>
      <w:r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дошкольном возрасте, условия и методы его формирования в различных видах деятельности изучены в работах </w:t>
      </w:r>
      <w:r w:rsidR="00490103"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Льва Семеновича Выготского, Алексея Николаевича Леонтьева, и други</w:t>
      </w:r>
      <w:r w:rsidR="005B1C6C"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90103"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5CB9" w:rsidRPr="000D5CB6" w:rsidRDefault="001966E1" w:rsidP="000D5CB6">
      <w:pPr>
        <w:tabs>
          <w:tab w:val="left" w:pos="4820"/>
          <w:tab w:val="left" w:pos="5580"/>
        </w:tabs>
        <w:spacing w:after="0" w:line="240" w:lineRule="auto"/>
        <w:ind w:left="-426" w:right="-1"/>
        <w:rPr>
          <w:rStyle w:val="slide-number"/>
          <w:rFonts w:ascii="Times New Roman" w:hAnsi="Times New Roman" w:cs="Times New Roman"/>
          <w:b/>
          <w:bCs/>
          <w:sz w:val="24"/>
          <w:szCs w:val="24"/>
        </w:rPr>
      </w:pPr>
      <w:r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 xml:space="preserve">Слайд </w:t>
      </w:r>
      <w:r w:rsidR="005B1C6C"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>7</w:t>
      </w:r>
    </w:p>
    <w:p w:rsidR="005B1C6C" w:rsidRPr="000D5CB6" w:rsidRDefault="005B1C6C" w:rsidP="000D5C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анализа литературы мы установили, что личностное развитие детей в предметно-развивающей среде совершается в активной, содержательной деятельности, организуемой педагогом в разнообразных формах его общения </w:t>
      </w:r>
      <w:proofErr w:type="gramStart"/>
      <w:r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D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 </w:t>
      </w:r>
    </w:p>
    <w:p w:rsidR="005B1C6C" w:rsidRPr="000D5CB6" w:rsidRDefault="005B1C6C" w:rsidP="000D5CB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введения термина Развивающей предметно-пространственной среды в содержание Федеральных государственных образовательных стандартов нового поколения, среда стала рассматриваться как условие, процесс и результат саморазвития личности.</w:t>
      </w:r>
    </w:p>
    <w:p w:rsidR="001966E1" w:rsidRPr="000D5CB6" w:rsidRDefault="001966E1" w:rsidP="000D5CB6">
      <w:pPr>
        <w:tabs>
          <w:tab w:val="left" w:pos="4820"/>
          <w:tab w:val="left" w:pos="5580"/>
        </w:tabs>
        <w:spacing w:after="0" w:line="240" w:lineRule="auto"/>
        <w:ind w:left="-426" w:right="-1"/>
        <w:rPr>
          <w:rStyle w:val="slide-number"/>
          <w:rFonts w:ascii="Times New Roman" w:hAnsi="Times New Roman" w:cs="Times New Roman"/>
          <w:b/>
          <w:bCs/>
          <w:sz w:val="24"/>
          <w:szCs w:val="24"/>
        </w:rPr>
      </w:pPr>
      <w:r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>Слайд</w:t>
      </w:r>
      <w:r w:rsidRPr="000D5CB6">
        <w:rPr>
          <w:rStyle w:val="slide-number"/>
          <w:b/>
          <w:bCs/>
          <w:sz w:val="24"/>
          <w:szCs w:val="24"/>
        </w:rPr>
        <w:t xml:space="preserve"> </w:t>
      </w:r>
      <w:r w:rsidR="00B82E17"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>8</w:t>
      </w:r>
    </w:p>
    <w:p w:rsidR="007B4133" w:rsidRPr="000D5CB6" w:rsidRDefault="001966E1" w:rsidP="000D5CB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проводилась в три этапа</w:t>
      </w:r>
      <w:r w:rsidR="007B4133"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Далее рассмотрим подробнее.</w:t>
      </w:r>
    </w:p>
    <w:p w:rsidR="001966E1" w:rsidRPr="000D5CB6" w:rsidRDefault="00A23759" w:rsidP="000D5CB6">
      <w:pPr>
        <w:tabs>
          <w:tab w:val="left" w:pos="4820"/>
          <w:tab w:val="left" w:pos="5580"/>
        </w:tabs>
        <w:spacing w:after="0" w:line="240" w:lineRule="auto"/>
        <w:ind w:left="-426" w:right="-1"/>
        <w:rPr>
          <w:rStyle w:val="slide-number"/>
          <w:rFonts w:ascii="Times New Roman" w:hAnsi="Times New Roman" w:cs="Times New Roman"/>
          <w:b/>
          <w:bCs/>
          <w:sz w:val="24"/>
          <w:szCs w:val="24"/>
        </w:rPr>
      </w:pPr>
      <w:r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>Слайд 9</w:t>
      </w:r>
    </w:p>
    <w:p w:rsidR="00A23759" w:rsidRPr="000D5CB6" w:rsidRDefault="001966E1" w:rsidP="000D5CB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подготовительном этапе  своей работы, я изуч</w:t>
      </w:r>
      <w:r w:rsidR="00A23759"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A23759"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развивающую предметно-пространственную среду группы, используя три карты оценки: карта оценки среды в соответствии с требованиями ФГОС ДО, </w:t>
      </w:r>
      <w:r w:rsidR="0066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соответствия </w:t>
      </w:r>
      <w:r w:rsidR="00A23759"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</w:t>
      </w:r>
      <w:r w:rsidR="0066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="00A23759"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СанПиН </w:t>
      </w:r>
      <w:r w:rsidR="00E01C2B"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23759"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экспертиза развивающей среды, как условия личностного развития.</w:t>
      </w:r>
    </w:p>
    <w:p w:rsidR="00A23759" w:rsidRPr="000D5CB6" w:rsidRDefault="00A23759" w:rsidP="000D5CB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чего пришла к выводу,  что в группе имеются необходимые материалы, но в недостаточном количестве</w:t>
      </w:r>
      <w:r w:rsidR="00E01C2B"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игрушки не соответствуют эстетичности, исправности</w:t>
      </w: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Многие предметы не соответствуют </w:t>
      </w:r>
      <w:r w:rsidR="0066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</w:t>
      </w: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</w:t>
      </w:r>
      <w:r w:rsidR="0066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в группе</w:t>
      </w:r>
      <w:r w:rsidRPr="000D5CB6">
        <w:rPr>
          <w:iCs/>
          <w:sz w:val="24"/>
          <w:szCs w:val="24"/>
        </w:rPr>
        <w:t xml:space="preserve">. </w:t>
      </w:r>
    </w:p>
    <w:p w:rsidR="00A23759" w:rsidRPr="000D5CB6" w:rsidRDefault="00A23759" w:rsidP="000D5CB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четкого зонирования, что мешает детям в соответствии со</w:t>
      </w:r>
      <w:r w:rsidRPr="0066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своими  </w:t>
      </w: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интересами и желаниями заниматься одновременно разными видами деятельности, не мешая друг другу. </w:t>
      </w:r>
    </w:p>
    <w:p w:rsidR="00947D62" w:rsidRPr="000D5CB6" w:rsidRDefault="00A23759" w:rsidP="000D5CB6">
      <w:pPr>
        <w:tabs>
          <w:tab w:val="left" w:pos="4820"/>
          <w:tab w:val="left" w:pos="5580"/>
        </w:tabs>
        <w:spacing w:after="0" w:line="240" w:lineRule="auto"/>
        <w:ind w:left="-426" w:right="-1"/>
        <w:rPr>
          <w:rStyle w:val="slide-number"/>
          <w:b/>
          <w:bCs/>
          <w:sz w:val="24"/>
          <w:szCs w:val="24"/>
        </w:rPr>
      </w:pPr>
      <w:r w:rsidRPr="000D5CB6">
        <w:rPr>
          <w:sz w:val="24"/>
          <w:szCs w:val="24"/>
        </w:rPr>
        <w:t xml:space="preserve"> </w:t>
      </w:r>
      <w:r w:rsidR="00947D62"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 xml:space="preserve">Слайд </w:t>
      </w:r>
      <w:r w:rsidR="00A47EBB"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>10</w:t>
      </w:r>
    </w:p>
    <w:p w:rsidR="00E01C2B" w:rsidRPr="000D5CB6" w:rsidRDefault="00E01C2B" w:rsidP="000D5CB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выявили уровень развития личности детей нашей группы </w:t>
      </w:r>
    </w:p>
    <w:p w:rsidR="00E01C2B" w:rsidRPr="000D5CB6" w:rsidRDefault="00E01C2B" w:rsidP="000D5CB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Использовали диагностическую методику, направленную на то, чтобы изучить специфику формирования в разных видах детской деятельности базовых личностных качеств. </w:t>
      </w:r>
    </w:p>
    <w:p w:rsidR="00663A41" w:rsidRDefault="00E01C2B" w:rsidP="00663A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Диагностика показала следующие результаты: На низком уровне личностного развития находилось 62% детей, а на среднем 38% детей. Можно сделать вывод, что ситуация критическая</w:t>
      </w:r>
      <w:r w:rsidR="0066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подтверждает их деятельность в течение дня.</w:t>
      </w: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1C2B" w:rsidRPr="000D5CB6" w:rsidRDefault="00E01C2B" w:rsidP="00663A4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например, дети зачастую проявляют агрессию, не уступают сверстникам. После вмешательства воспитателя не всегда прислушиваются к его мнению. В свободное время малая часть детей проявляет интерес к совместной деятельности с педагогом. Больший интерес проявляют к играм,  либо провоцирующим причинение ущерба здоровью и жизни ребенка, либо способным сильно испугать ребенка, вызвать появление  у  детей  устойчивых страхов, тревоги (игры в зомби, «стрелялки»). </w:t>
      </w:r>
      <w:r w:rsidR="00C53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другое…</w:t>
      </w:r>
    </w:p>
    <w:p w:rsidR="00195E42" w:rsidRPr="000D5CB6" w:rsidRDefault="001966E1" w:rsidP="000D5CB6">
      <w:pPr>
        <w:tabs>
          <w:tab w:val="left" w:pos="4820"/>
          <w:tab w:val="left" w:pos="5580"/>
        </w:tabs>
        <w:spacing w:after="0" w:line="240" w:lineRule="auto"/>
        <w:ind w:left="-426" w:right="-1"/>
        <w:rPr>
          <w:rStyle w:val="slide-number"/>
          <w:rFonts w:ascii="Times New Roman" w:hAnsi="Times New Roman" w:cs="Times New Roman"/>
          <w:b/>
          <w:bCs/>
          <w:sz w:val="24"/>
          <w:szCs w:val="24"/>
        </w:rPr>
      </w:pPr>
      <w:r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 xml:space="preserve">Слайд </w:t>
      </w:r>
      <w:r w:rsidR="00195E42"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>1</w:t>
      </w:r>
      <w:r w:rsidR="00A47EBB"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>1</w:t>
      </w:r>
      <w:r w:rsidR="00EA162C"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DC1DD4" w:rsidRPr="000D5CB6" w:rsidRDefault="00DC1DD4" w:rsidP="000D5CB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Полученные результаты </w:t>
      </w:r>
      <w:r w:rsidR="008A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диагностики</w:t>
      </w: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позволили сделать вывод, что у большинства </w:t>
      </w:r>
      <w:r w:rsidR="00D8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низкий и средний уровень </w:t>
      </w:r>
      <w:r w:rsidR="00421A8A"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личностного </w:t>
      </w: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60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A8A" w:rsidRPr="000D5CB6" w:rsidRDefault="00DC1DD4" w:rsidP="000D5CB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анкетирования </w:t>
      </w:r>
      <w:r w:rsidR="00D8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родителей </w:t>
      </w: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показали, </w:t>
      </w:r>
      <w:r w:rsidR="00421A8A"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их дети не проявляют интерес к играм, а предпочитают смотреть мультфильмы. Если играют, то во время игры проявляют неусидчивость. 38% родителей считают своих детей раздражительными, нервными, не спокойными. А 31% родителей считают своих детей конфликтными как в отношении со сверстниками, так и в отношении взрослого. </w:t>
      </w:r>
    </w:p>
    <w:p w:rsidR="00DC1DD4" w:rsidRPr="000D5CB6" w:rsidRDefault="00421A8A" w:rsidP="000D5CB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результатов I-ого этапа, мы пришли к выводу, что необходимо менять и пополнять предметно-развивающую среду с учетом развития личности дошкольников, в соответствии с требованиями ФГОС </w:t>
      </w:r>
      <w:proofErr w:type="gramStart"/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47EBB" w:rsidRPr="000D5CB6" w:rsidRDefault="00A47EBB" w:rsidP="000D5CB6">
      <w:pPr>
        <w:tabs>
          <w:tab w:val="left" w:pos="4820"/>
          <w:tab w:val="left" w:pos="5580"/>
        </w:tabs>
        <w:spacing w:after="0" w:line="240" w:lineRule="auto"/>
        <w:ind w:left="-426" w:right="-1"/>
        <w:rPr>
          <w:rStyle w:val="slide-number"/>
          <w:rFonts w:ascii="Times New Roman" w:hAnsi="Times New Roman" w:cs="Times New Roman"/>
          <w:b/>
          <w:bCs/>
          <w:sz w:val="24"/>
          <w:szCs w:val="24"/>
        </w:rPr>
      </w:pPr>
      <w:r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 xml:space="preserve">Слайд </w:t>
      </w:r>
      <w:r w:rsidR="00D918CA"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>12-13</w:t>
      </w:r>
      <w:r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47EBB" w:rsidRPr="000D5CB6" w:rsidRDefault="00A47EBB" w:rsidP="000D5CB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этого мы разработали и реализовали долгосрочный проект, целью которого определили создание </w:t>
      </w:r>
      <w:r w:rsidR="0060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РППС группы, комфортных и благоприятных условий для полноценного проживания детей дошкольного детства, их гармоничного развития и саморазвития, формирования осно</w:t>
      </w:r>
      <w:r w:rsidR="00C63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базовой культуры личности</w:t>
      </w:r>
      <w:proofErr w:type="gramStart"/>
      <w:r w:rsidR="00C63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bookmarkStart w:id="0" w:name="_GoBack"/>
      <w:bookmarkEnd w:id="0"/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ФГОС ДО, а также привлечь внимание родителей к проблеме создания РППС в группе. </w:t>
      </w:r>
    </w:p>
    <w:p w:rsidR="00D918CA" w:rsidRPr="000D5CB6" w:rsidRDefault="00991FF6" w:rsidP="000D5CB6">
      <w:pPr>
        <w:tabs>
          <w:tab w:val="left" w:pos="4820"/>
          <w:tab w:val="left" w:pos="5580"/>
        </w:tabs>
        <w:spacing w:after="0" w:line="240" w:lineRule="auto"/>
        <w:ind w:left="-426" w:right="-1"/>
        <w:rPr>
          <w:rStyle w:val="slide-number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>Слайд 14</w:t>
      </w:r>
    </w:p>
    <w:p w:rsidR="00D918CA" w:rsidRPr="000D5CB6" w:rsidRDefault="00D918CA" w:rsidP="000D5C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5CB6">
        <w:rPr>
          <w:rFonts w:ascii="Times New Roman" w:hAnsi="Times New Roman" w:cs="Times New Roman"/>
          <w:sz w:val="24"/>
          <w:szCs w:val="24"/>
        </w:rPr>
        <w:t xml:space="preserve">В </w:t>
      </w: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0D5CB6">
        <w:rPr>
          <w:rFonts w:ascii="Times New Roman" w:hAnsi="Times New Roman" w:cs="Times New Roman"/>
          <w:sz w:val="24"/>
          <w:szCs w:val="24"/>
        </w:rPr>
        <w:t xml:space="preserve"> с целью и задачами определили этапы и мероприятия реализации проекта (</w:t>
      </w: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проекта вы видите на экране)</w:t>
      </w:r>
      <w:r w:rsidRPr="000D5CB6">
        <w:rPr>
          <w:rFonts w:ascii="Times New Roman" w:hAnsi="Times New Roman" w:cs="Times New Roman"/>
          <w:sz w:val="24"/>
          <w:szCs w:val="24"/>
        </w:rPr>
        <w:t xml:space="preserve">, срок реализации сентябрь 2015 года - май 2017 года. </w:t>
      </w:r>
    </w:p>
    <w:p w:rsidR="00AD2574" w:rsidRPr="000D5CB6" w:rsidRDefault="001966E1" w:rsidP="000D5CB6">
      <w:pPr>
        <w:tabs>
          <w:tab w:val="left" w:pos="4820"/>
          <w:tab w:val="left" w:pos="5580"/>
        </w:tabs>
        <w:spacing w:after="0" w:line="240" w:lineRule="auto"/>
        <w:ind w:left="-426" w:right="-1"/>
        <w:rPr>
          <w:rStyle w:val="slide-number"/>
          <w:rFonts w:ascii="Times New Roman" w:hAnsi="Times New Roman" w:cs="Times New Roman"/>
          <w:b/>
          <w:bCs/>
          <w:sz w:val="24"/>
          <w:szCs w:val="24"/>
        </w:rPr>
      </w:pPr>
      <w:r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>Слайд 1</w:t>
      </w:r>
      <w:r w:rsidR="00AD2574"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>5</w:t>
      </w:r>
    </w:p>
    <w:p w:rsidR="00AD2574" w:rsidRPr="000D5CB6" w:rsidRDefault="006E1FD8" w:rsidP="000D5C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5C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 w:rsidR="00AD2574"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с детьми были спланированы исходя из трех блоков образовательного процесса. </w:t>
      </w:r>
      <w:proofErr w:type="gramStart"/>
      <w:r w:rsidR="00AD2574"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 Вашему вниманию фотоотчет о реализации данного проекта (рассмотрим реализацию мероприятий, а далее перейдем к созданным центрам деятельности детей.</w:t>
      </w:r>
      <w:proofErr w:type="gramEnd"/>
    </w:p>
    <w:p w:rsidR="006E1FD8" w:rsidRPr="000D5CB6" w:rsidRDefault="006E1FD8" w:rsidP="000D5CB6">
      <w:pPr>
        <w:tabs>
          <w:tab w:val="left" w:pos="4820"/>
          <w:tab w:val="left" w:pos="5580"/>
        </w:tabs>
        <w:spacing w:after="0" w:line="240" w:lineRule="auto"/>
        <w:ind w:left="-426" w:right="-1"/>
        <w:rPr>
          <w:rStyle w:val="slide-number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>Слайд 1</w:t>
      </w:r>
      <w:r w:rsidR="00AD2574"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>6-1</w:t>
      </w:r>
      <w:r w:rsidR="00D15D15"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>8</w:t>
      </w:r>
    </w:p>
    <w:p w:rsidR="00A23CC6" w:rsidRPr="000D5CB6" w:rsidRDefault="00A23CC6" w:rsidP="000D5CB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детей была различной: индивидуальная, групповая (с подгруппой), фронтальная (со всей группой). Совместная  деятельность  взр</w:t>
      </w:r>
      <w:r w:rsidR="00AD2574"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ослого с детьми была основной.</w:t>
      </w:r>
      <w:r w:rsidR="00AD2574" w:rsidRPr="000D5CB6">
        <w:rPr>
          <w:rFonts w:ascii="Times New Roman" w:hAnsi="Times New Roman"/>
          <w:sz w:val="24"/>
          <w:szCs w:val="24"/>
        </w:rPr>
        <w:t xml:space="preserve"> </w:t>
      </w: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мы проводили различные опыты и наблюдения, познавательные беседы</w:t>
      </w:r>
      <w:r w:rsidR="00AD2574"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игры-ситуации, игры-импровизации, играли в подвижные игры, сюжетно-ролевые и т.д.</w:t>
      </w:r>
      <w:r w:rsidR="008432BD"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активно участвовали в предложенных </w:t>
      </w:r>
      <w:r w:rsidR="00AD2574"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играх, охотно играли в самостоятельно выбранных центрах</w:t>
      </w: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D2574"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D2574"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блоке</w:t>
      </w:r>
      <w:r w:rsidR="00AD2574"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организованного</w:t>
      </w:r>
      <w:r w:rsidR="00AD2574"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проводила</w:t>
      </w:r>
      <w:r w:rsidR="00C77D4C"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</w:t>
      </w:r>
      <w:r w:rsidR="00C77D4C"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AD2574"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обобщающего характера.</w:t>
      </w:r>
    </w:p>
    <w:p w:rsidR="00E3291F" w:rsidRPr="000D5CB6" w:rsidRDefault="00586A89" w:rsidP="000D5CB6">
      <w:pPr>
        <w:tabs>
          <w:tab w:val="left" w:pos="4820"/>
          <w:tab w:val="left" w:pos="5580"/>
        </w:tabs>
        <w:spacing w:after="0" w:line="240" w:lineRule="auto"/>
        <w:ind w:left="-426" w:right="-1"/>
        <w:rPr>
          <w:rStyle w:val="slide-number"/>
          <w:rFonts w:ascii="Times New Roman" w:hAnsi="Times New Roman" w:cs="Times New Roman"/>
          <w:b/>
          <w:bCs/>
          <w:sz w:val="24"/>
          <w:szCs w:val="24"/>
        </w:rPr>
      </w:pPr>
      <w:r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>Слайд</w:t>
      </w:r>
      <w:r w:rsidRPr="000D5CB6">
        <w:rPr>
          <w:rStyle w:val="slide-number"/>
          <w:rFonts w:ascii="Times New Roman" w:hAnsi="Times New Roman" w:cs="Times New Roman"/>
          <w:bCs/>
          <w:sz w:val="24"/>
          <w:szCs w:val="24"/>
        </w:rPr>
        <w:t xml:space="preserve"> </w:t>
      </w:r>
      <w:r w:rsidR="00D15D15"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>19</w:t>
      </w:r>
      <w:r w:rsidR="00AD2574"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>-2</w:t>
      </w:r>
      <w:r w:rsidR="00D15D15"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>0</w:t>
      </w:r>
    </w:p>
    <w:p w:rsidR="00AD2574" w:rsidRPr="000D5CB6" w:rsidRDefault="00AD2574" w:rsidP="000D5CB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я хочу Вам </w:t>
      </w:r>
      <w:proofErr w:type="gramStart"/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продемонстрировать</w:t>
      </w:r>
      <w:proofErr w:type="gramEnd"/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выглядела наша группы</w:t>
      </w:r>
      <w:r w:rsidR="008432BD"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реализации проекта. Собственно эти фотографии служат доказательством правдивости оценки РППС. </w:t>
      </w:r>
    </w:p>
    <w:p w:rsidR="008432BD" w:rsidRPr="000D5CB6" w:rsidRDefault="008432BD" w:rsidP="000D5CB6">
      <w:pPr>
        <w:tabs>
          <w:tab w:val="left" w:pos="4820"/>
          <w:tab w:val="left" w:pos="5580"/>
        </w:tabs>
        <w:spacing w:after="0" w:line="240" w:lineRule="auto"/>
        <w:ind w:left="-426" w:right="-1"/>
        <w:rPr>
          <w:rStyle w:val="slide-number"/>
          <w:rFonts w:ascii="Times New Roman" w:hAnsi="Times New Roman" w:cs="Times New Roman"/>
          <w:b/>
          <w:bCs/>
          <w:sz w:val="24"/>
          <w:szCs w:val="24"/>
        </w:rPr>
      </w:pPr>
      <w:r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>Слайд</w:t>
      </w:r>
      <w:r w:rsidRPr="000D5CB6">
        <w:rPr>
          <w:rStyle w:val="slide-number"/>
          <w:rFonts w:ascii="Times New Roman" w:hAnsi="Times New Roman" w:cs="Times New Roman"/>
          <w:bCs/>
          <w:sz w:val="24"/>
          <w:szCs w:val="24"/>
        </w:rPr>
        <w:t xml:space="preserve"> </w:t>
      </w:r>
      <w:r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>2</w:t>
      </w:r>
      <w:r w:rsidR="00D15D15"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>1</w:t>
      </w:r>
      <w:r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>-2</w:t>
      </w:r>
      <w:r w:rsidR="00D15D15"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>6</w:t>
      </w:r>
    </w:p>
    <w:p w:rsidR="008432BD" w:rsidRPr="000D5CB6" w:rsidRDefault="000F1956" w:rsidP="000D5CB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предлагаю вам посмо</w:t>
      </w:r>
      <w:r w:rsidR="00D15D15"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 ту, среду, которую мы сделали за два года в ходе реализации проекта. На ваших столах подготовлено описание всех центров развития детей </w:t>
      </w:r>
      <w:proofErr w:type="gramStart"/>
      <w:r w:rsidR="00D15D15"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</w:t>
      </w:r>
      <w:proofErr w:type="gramEnd"/>
      <w:r w:rsidR="00D15D15"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группы.</w:t>
      </w:r>
    </w:p>
    <w:p w:rsidR="00D15D15" w:rsidRPr="000D5CB6" w:rsidRDefault="00D15D15" w:rsidP="000D5CB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CB6">
        <w:rPr>
          <w:rFonts w:ascii="Times New Roman" w:hAnsi="Times New Roman" w:cs="Times New Roman"/>
          <w:sz w:val="24"/>
          <w:szCs w:val="24"/>
        </w:rPr>
        <w:t>Вследствие реализации проекта получены следующие результаты:</w:t>
      </w:r>
    </w:p>
    <w:p w:rsidR="00D15D15" w:rsidRPr="000D5CB6" w:rsidRDefault="00D15D15" w:rsidP="000D5CB6">
      <w:pPr>
        <w:pStyle w:val="a8"/>
        <w:ind w:left="0"/>
        <w:rPr>
          <w:sz w:val="24"/>
          <w:szCs w:val="24"/>
        </w:rPr>
      </w:pPr>
      <w:r w:rsidRPr="000D5CB6">
        <w:rPr>
          <w:sz w:val="24"/>
          <w:szCs w:val="24"/>
          <w:u w:val="single"/>
        </w:rPr>
        <w:t>Для педагогов:</w:t>
      </w:r>
    </w:p>
    <w:p w:rsidR="00D15D15" w:rsidRPr="00991FF6" w:rsidRDefault="00991FF6" w:rsidP="00991FF6">
      <w:pPr>
        <w:pStyle w:val="a8"/>
        <w:numPr>
          <w:ilvl w:val="0"/>
          <w:numId w:val="1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Изучены новые подходы </w:t>
      </w:r>
      <w:r w:rsidR="00D15D15" w:rsidRPr="00991FF6">
        <w:rPr>
          <w:sz w:val="24"/>
          <w:szCs w:val="24"/>
        </w:rPr>
        <w:t xml:space="preserve">к созданию пространства, </w:t>
      </w:r>
      <w:proofErr w:type="gramStart"/>
      <w:r w:rsidR="00D15D15" w:rsidRPr="00991FF6">
        <w:rPr>
          <w:sz w:val="24"/>
          <w:szCs w:val="24"/>
        </w:rPr>
        <w:t>удовлетворяющее</w:t>
      </w:r>
      <w:proofErr w:type="gramEnd"/>
      <w:r w:rsidR="00D15D15" w:rsidRPr="00991FF6">
        <w:rPr>
          <w:sz w:val="24"/>
          <w:szCs w:val="24"/>
        </w:rPr>
        <w:t xml:space="preserve"> личностно</w:t>
      </w:r>
      <w:r>
        <w:rPr>
          <w:sz w:val="24"/>
          <w:szCs w:val="24"/>
        </w:rPr>
        <w:t>му</w:t>
      </w:r>
      <w:r w:rsidR="00D15D15" w:rsidRPr="00991FF6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ю</w:t>
      </w:r>
      <w:r w:rsidR="00D15D15" w:rsidRPr="00991FF6">
        <w:rPr>
          <w:sz w:val="24"/>
          <w:szCs w:val="24"/>
        </w:rPr>
        <w:t xml:space="preserve"> каждого ребенка в группе.</w:t>
      </w:r>
    </w:p>
    <w:p w:rsidR="00D15D15" w:rsidRPr="000D5CB6" w:rsidRDefault="00D15D15" w:rsidP="000D5CB6">
      <w:pPr>
        <w:pStyle w:val="a8"/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0D5CB6">
        <w:rPr>
          <w:sz w:val="24"/>
          <w:szCs w:val="24"/>
        </w:rPr>
        <w:t>Повышен уровень собственной профессиональной компетентности в условиях ФГОС;</w:t>
      </w:r>
    </w:p>
    <w:p w:rsidR="00D15D15" w:rsidRPr="000D5CB6" w:rsidRDefault="00D15D15" w:rsidP="000D5CB6">
      <w:pPr>
        <w:pStyle w:val="a8"/>
        <w:numPr>
          <w:ilvl w:val="0"/>
          <w:numId w:val="13"/>
        </w:numPr>
        <w:ind w:left="426"/>
        <w:jc w:val="both"/>
        <w:rPr>
          <w:sz w:val="24"/>
          <w:szCs w:val="24"/>
        </w:rPr>
      </w:pPr>
      <w:proofErr w:type="gramStart"/>
      <w:r w:rsidRPr="000D5CB6">
        <w:rPr>
          <w:sz w:val="24"/>
          <w:szCs w:val="24"/>
        </w:rPr>
        <w:t>Организована</w:t>
      </w:r>
      <w:proofErr w:type="gramEnd"/>
      <w:r w:rsidRPr="000D5CB6">
        <w:rPr>
          <w:sz w:val="24"/>
          <w:szCs w:val="24"/>
        </w:rPr>
        <w:t xml:space="preserve"> РППС согласно условиям ФГОС ДО, которая способствует </w:t>
      </w:r>
      <w:r w:rsidR="00C63FEE">
        <w:rPr>
          <w:sz w:val="24"/>
          <w:szCs w:val="24"/>
        </w:rPr>
        <w:t xml:space="preserve">личностному </w:t>
      </w:r>
      <w:r w:rsidRPr="000D5CB6">
        <w:rPr>
          <w:sz w:val="24"/>
          <w:szCs w:val="24"/>
        </w:rPr>
        <w:t>развитию детей с учетом их возрастных индивидуальных особенностей.</w:t>
      </w:r>
    </w:p>
    <w:p w:rsidR="00D15D15" w:rsidRPr="000D5CB6" w:rsidRDefault="00D15D15" w:rsidP="000D5CB6">
      <w:pPr>
        <w:pStyle w:val="a8"/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0D5CB6">
        <w:rPr>
          <w:sz w:val="24"/>
          <w:szCs w:val="24"/>
        </w:rPr>
        <w:lastRenderedPageBreak/>
        <w:t>Создан проект современной предметно-развивающей среды;</w:t>
      </w:r>
    </w:p>
    <w:p w:rsidR="00D15D15" w:rsidRPr="000D5CB6" w:rsidRDefault="00D15D15" w:rsidP="000D5CB6">
      <w:pPr>
        <w:pStyle w:val="a8"/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0D5CB6">
        <w:rPr>
          <w:sz w:val="24"/>
          <w:szCs w:val="24"/>
        </w:rPr>
        <w:t>Систематизирован и упорядочен накопленный материал; рационально размещено оборудование в условиях группы;</w:t>
      </w:r>
    </w:p>
    <w:p w:rsidR="00D15D15" w:rsidRPr="00991FF6" w:rsidRDefault="00D15D15" w:rsidP="00991FF6">
      <w:pPr>
        <w:pStyle w:val="a8"/>
        <w:ind w:left="0"/>
        <w:rPr>
          <w:sz w:val="24"/>
          <w:szCs w:val="24"/>
          <w:u w:val="single"/>
        </w:rPr>
      </w:pPr>
      <w:r w:rsidRPr="000D5CB6">
        <w:rPr>
          <w:sz w:val="24"/>
          <w:szCs w:val="24"/>
          <w:u w:val="single"/>
        </w:rPr>
        <w:t>Для родителей:</w:t>
      </w:r>
      <w:r w:rsidR="00991FF6">
        <w:rPr>
          <w:sz w:val="24"/>
          <w:szCs w:val="24"/>
          <w:u w:val="single"/>
        </w:rPr>
        <w:t xml:space="preserve"> </w:t>
      </w:r>
      <w:r w:rsidRPr="00991FF6">
        <w:rPr>
          <w:sz w:val="24"/>
          <w:szCs w:val="24"/>
        </w:rPr>
        <w:t>Получили</w:t>
      </w:r>
      <w:r w:rsidR="00991FF6" w:rsidRPr="00991FF6">
        <w:rPr>
          <w:sz w:val="24"/>
          <w:szCs w:val="24"/>
        </w:rPr>
        <w:t xml:space="preserve"> различные</w:t>
      </w:r>
      <w:r w:rsidRPr="00991FF6">
        <w:rPr>
          <w:sz w:val="24"/>
          <w:szCs w:val="24"/>
        </w:rPr>
        <w:t xml:space="preserve"> рекомендации</w:t>
      </w:r>
      <w:r w:rsidR="00991FF6">
        <w:rPr>
          <w:sz w:val="24"/>
          <w:szCs w:val="24"/>
        </w:rPr>
        <w:t xml:space="preserve"> об организации </w:t>
      </w:r>
      <w:r w:rsidRPr="00991FF6">
        <w:rPr>
          <w:sz w:val="24"/>
          <w:szCs w:val="24"/>
        </w:rPr>
        <w:t>развивающ</w:t>
      </w:r>
      <w:r w:rsidR="00991FF6">
        <w:rPr>
          <w:sz w:val="24"/>
          <w:szCs w:val="24"/>
        </w:rPr>
        <w:t>ей</w:t>
      </w:r>
      <w:r w:rsidRPr="00991FF6">
        <w:rPr>
          <w:sz w:val="24"/>
          <w:szCs w:val="24"/>
        </w:rPr>
        <w:t xml:space="preserve"> сред</w:t>
      </w:r>
      <w:r w:rsidR="00991FF6">
        <w:rPr>
          <w:sz w:val="24"/>
          <w:szCs w:val="24"/>
        </w:rPr>
        <w:t>ы</w:t>
      </w:r>
      <w:r w:rsidRPr="00991FF6">
        <w:rPr>
          <w:sz w:val="24"/>
          <w:szCs w:val="24"/>
        </w:rPr>
        <w:t xml:space="preserve"> </w:t>
      </w:r>
      <w:r w:rsidR="00991FF6">
        <w:rPr>
          <w:sz w:val="24"/>
          <w:szCs w:val="24"/>
        </w:rPr>
        <w:t>в домашних условиях.</w:t>
      </w:r>
      <w:r w:rsidR="00991FF6">
        <w:rPr>
          <w:sz w:val="24"/>
          <w:szCs w:val="24"/>
          <w:u w:val="single"/>
        </w:rPr>
        <w:t xml:space="preserve"> </w:t>
      </w:r>
      <w:r w:rsidRPr="000D5CB6">
        <w:rPr>
          <w:sz w:val="24"/>
          <w:szCs w:val="24"/>
        </w:rPr>
        <w:t xml:space="preserve">О результативности проекта также свидетельствует динамика участия родителей в смотрах-конкурсах, выставках проводимых внутри ДОУ. Родители активно участвуют в оформлении группы.  </w:t>
      </w:r>
    </w:p>
    <w:p w:rsidR="001966E1" w:rsidRPr="000D5CB6" w:rsidRDefault="009A36AC" w:rsidP="000D5CB6">
      <w:pPr>
        <w:tabs>
          <w:tab w:val="left" w:pos="4820"/>
          <w:tab w:val="left" w:pos="5580"/>
        </w:tabs>
        <w:spacing w:after="0" w:line="240" w:lineRule="auto"/>
        <w:ind w:left="-426" w:right="-1"/>
        <w:rPr>
          <w:rStyle w:val="slide-number"/>
          <w:rFonts w:ascii="Times New Roman" w:hAnsi="Times New Roman" w:cs="Times New Roman"/>
          <w:b/>
          <w:sz w:val="24"/>
          <w:szCs w:val="24"/>
        </w:rPr>
      </w:pPr>
      <w:r w:rsidRPr="000D5CB6">
        <w:rPr>
          <w:rStyle w:val="slide-number"/>
          <w:rFonts w:ascii="Times New Roman" w:hAnsi="Times New Roman" w:cs="Times New Roman"/>
          <w:b/>
          <w:sz w:val="24"/>
          <w:szCs w:val="24"/>
        </w:rPr>
        <w:t>Слайд 2</w:t>
      </w:r>
      <w:r w:rsidR="00D15D15" w:rsidRPr="000D5CB6">
        <w:rPr>
          <w:rStyle w:val="slide-number"/>
          <w:rFonts w:ascii="Times New Roman" w:hAnsi="Times New Roman" w:cs="Times New Roman"/>
          <w:b/>
          <w:sz w:val="24"/>
          <w:szCs w:val="24"/>
        </w:rPr>
        <w:t>7</w:t>
      </w:r>
    </w:p>
    <w:p w:rsidR="00B66122" w:rsidRPr="000D5CB6" w:rsidRDefault="00B66122" w:rsidP="000D5CB6">
      <w:pPr>
        <w:pStyle w:val="a8"/>
        <w:spacing w:before="1"/>
        <w:ind w:left="0" w:firstLine="708"/>
        <w:rPr>
          <w:sz w:val="24"/>
          <w:szCs w:val="24"/>
        </w:rPr>
      </w:pPr>
      <w:r w:rsidRPr="000D5CB6">
        <w:rPr>
          <w:sz w:val="24"/>
          <w:szCs w:val="24"/>
        </w:rPr>
        <w:t>После проведения II этапа было проведено повторное диагностирование детей и анализ РППС. Полученные данные показали высокую резул</w:t>
      </w:r>
      <w:r w:rsidR="00C539B1">
        <w:rPr>
          <w:sz w:val="24"/>
          <w:szCs w:val="24"/>
        </w:rPr>
        <w:t xml:space="preserve">ьтативность проделанной работы. </w:t>
      </w:r>
      <w:r w:rsidRPr="000D5CB6">
        <w:rPr>
          <w:sz w:val="24"/>
          <w:szCs w:val="24"/>
        </w:rPr>
        <w:t>Развивающая среда предусматривает включение детей во все центры, которые допускают как индивидуальные занятия детей, так и объединения детей в малые и большие группы; центры предназначены как для самостоятельной, совместной деятельности детей и взрослых, так и для пров</w:t>
      </w:r>
      <w:r w:rsidR="00C539B1">
        <w:rPr>
          <w:sz w:val="24"/>
          <w:szCs w:val="24"/>
        </w:rPr>
        <w:t xml:space="preserve">едения некоторых видов занятий. </w:t>
      </w:r>
      <w:r w:rsidRPr="000D5CB6">
        <w:rPr>
          <w:sz w:val="24"/>
          <w:szCs w:val="24"/>
        </w:rPr>
        <w:t>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</w:t>
      </w:r>
    </w:p>
    <w:p w:rsidR="00B66122" w:rsidRPr="000D5CB6" w:rsidRDefault="00B66122" w:rsidP="000D5CB6">
      <w:pPr>
        <w:tabs>
          <w:tab w:val="left" w:pos="4820"/>
          <w:tab w:val="left" w:pos="5580"/>
        </w:tabs>
        <w:spacing w:after="0" w:line="240" w:lineRule="auto"/>
        <w:ind w:left="-426" w:right="-1"/>
        <w:rPr>
          <w:rStyle w:val="slide-number"/>
          <w:rFonts w:ascii="Times New Roman" w:hAnsi="Times New Roman" w:cs="Times New Roman"/>
          <w:b/>
          <w:sz w:val="24"/>
          <w:szCs w:val="24"/>
        </w:rPr>
      </w:pPr>
      <w:r w:rsidRPr="000D5CB6">
        <w:rPr>
          <w:rStyle w:val="slide-number"/>
          <w:rFonts w:ascii="Times New Roman" w:hAnsi="Times New Roman" w:cs="Times New Roman"/>
          <w:b/>
          <w:sz w:val="24"/>
          <w:szCs w:val="24"/>
        </w:rPr>
        <w:t>Слайд 2</w:t>
      </w:r>
      <w:r w:rsidR="00C93163" w:rsidRPr="000D5CB6">
        <w:rPr>
          <w:rStyle w:val="slide-number"/>
          <w:rFonts w:ascii="Times New Roman" w:hAnsi="Times New Roman" w:cs="Times New Roman"/>
          <w:b/>
          <w:sz w:val="24"/>
          <w:szCs w:val="24"/>
        </w:rPr>
        <w:t>8</w:t>
      </w:r>
    </w:p>
    <w:p w:rsidR="00B66122" w:rsidRPr="000D5CB6" w:rsidRDefault="00B66122" w:rsidP="000D5CB6">
      <w:pPr>
        <w:pStyle w:val="a8"/>
        <w:spacing w:before="1"/>
        <w:ind w:left="0" w:firstLine="708"/>
        <w:rPr>
          <w:sz w:val="24"/>
          <w:szCs w:val="24"/>
        </w:rPr>
      </w:pPr>
      <w:r w:rsidRPr="000D5CB6">
        <w:rPr>
          <w:sz w:val="24"/>
          <w:szCs w:val="24"/>
        </w:rPr>
        <w:t>Анализируя итоги диагностики личностного развития можно сделать вывод, что в основном преобладает высокий уровень развития детей (19 детей из 22). У детей сформированы основные культурные способы деятельности, они проявляют инициативу и самостоятельность в разных видах деятельности – игре, общении.</w:t>
      </w:r>
    </w:p>
    <w:p w:rsidR="00C539B1" w:rsidRDefault="00B66122" w:rsidP="000D5CB6">
      <w:pPr>
        <w:pStyle w:val="a8"/>
        <w:spacing w:before="1"/>
        <w:ind w:left="0" w:firstLine="708"/>
        <w:rPr>
          <w:sz w:val="24"/>
          <w:szCs w:val="24"/>
        </w:rPr>
      </w:pPr>
      <w:r w:rsidRPr="000D5CB6">
        <w:rPr>
          <w:sz w:val="24"/>
          <w:szCs w:val="24"/>
        </w:rPr>
        <w:t xml:space="preserve">Со средним уровнем – 2 ребенка. Это дети, которые не стремятся участвовать в совместной </w:t>
      </w:r>
      <w:proofErr w:type="gramStart"/>
      <w:r w:rsidRPr="000D5CB6">
        <w:rPr>
          <w:sz w:val="24"/>
          <w:szCs w:val="24"/>
        </w:rPr>
        <w:t>со</w:t>
      </w:r>
      <w:proofErr w:type="gramEnd"/>
      <w:r w:rsidRPr="000D5CB6">
        <w:rPr>
          <w:sz w:val="24"/>
          <w:szCs w:val="24"/>
        </w:rPr>
        <w:t xml:space="preserve"> взрослым практической и игровой деятельности, но при предложении воспитателя не отказываются, испытывают устойчивый интерес к действиям ровесников, но не могут подчинять своё</w:t>
      </w:r>
      <w:r w:rsidR="00C539B1">
        <w:rPr>
          <w:sz w:val="24"/>
          <w:szCs w:val="24"/>
        </w:rPr>
        <w:t xml:space="preserve"> поведение правилам общения.</w:t>
      </w:r>
    </w:p>
    <w:p w:rsidR="00B66122" w:rsidRPr="000D5CB6" w:rsidRDefault="00B66122" w:rsidP="000D5CB6">
      <w:pPr>
        <w:pStyle w:val="a8"/>
        <w:spacing w:before="1"/>
        <w:ind w:left="0" w:firstLine="708"/>
        <w:rPr>
          <w:sz w:val="24"/>
          <w:szCs w:val="24"/>
        </w:rPr>
      </w:pPr>
      <w:r w:rsidRPr="000D5CB6">
        <w:rPr>
          <w:sz w:val="24"/>
          <w:szCs w:val="24"/>
        </w:rPr>
        <w:t>С низким уровнем – 1 ребенок!</w:t>
      </w:r>
    </w:p>
    <w:p w:rsidR="001966E1" w:rsidRPr="000D5CB6" w:rsidRDefault="001966E1" w:rsidP="000D5CB6">
      <w:pPr>
        <w:tabs>
          <w:tab w:val="left" w:pos="4820"/>
          <w:tab w:val="left" w:pos="5580"/>
        </w:tabs>
        <w:spacing w:after="0" w:line="240" w:lineRule="auto"/>
        <w:ind w:left="-426" w:right="-1"/>
        <w:rPr>
          <w:rStyle w:val="slide-number"/>
          <w:rFonts w:ascii="Times New Roman" w:hAnsi="Times New Roman" w:cs="Times New Roman"/>
          <w:b/>
          <w:sz w:val="24"/>
          <w:szCs w:val="24"/>
        </w:rPr>
      </w:pPr>
      <w:r w:rsidRPr="000D5CB6">
        <w:rPr>
          <w:rStyle w:val="slide-number"/>
          <w:rFonts w:ascii="Times New Roman" w:hAnsi="Times New Roman" w:cs="Times New Roman"/>
          <w:b/>
          <w:sz w:val="24"/>
          <w:szCs w:val="24"/>
        </w:rPr>
        <w:t>Слайд 2</w:t>
      </w:r>
      <w:r w:rsidR="00C93163" w:rsidRPr="000D5CB6">
        <w:rPr>
          <w:rStyle w:val="slide-number"/>
          <w:rFonts w:ascii="Times New Roman" w:hAnsi="Times New Roman" w:cs="Times New Roman"/>
          <w:b/>
          <w:sz w:val="24"/>
          <w:szCs w:val="24"/>
        </w:rPr>
        <w:t>9</w:t>
      </w:r>
    </w:p>
    <w:p w:rsidR="00C93163" w:rsidRPr="000D5CB6" w:rsidRDefault="00C93163" w:rsidP="00925EF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D5CB6">
        <w:t xml:space="preserve">На сводной диаграмме результатов диагностирования детей видна положительная динамика. </w:t>
      </w:r>
      <w:r w:rsidRPr="000D5CB6">
        <w:rPr>
          <w:color w:val="000000"/>
        </w:rPr>
        <w:t>Поэтому мы считаем, что созданные условия положительно влияют на развитие личностных качеств ребенка.</w:t>
      </w:r>
    </w:p>
    <w:p w:rsidR="00FB76E4" w:rsidRPr="000D5CB6" w:rsidRDefault="00FB76E4" w:rsidP="000D5CB6">
      <w:pPr>
        <w:tabs>
          <w:tab w:val="left" w:pos="4820"/>
          <w:tab w:val="left" w:pos="5580"/>
        </w:tabs>
        <w:spacing w:after="0" w:line="240" w:lineRule="auto"/>
        <w:ind w:left="-426" w:right="-1"/>
        <w:rPr>
          <w:rStyle w:val="slide-number"/>
          <w:rFonts w:ascii="Times New Roman" w:hAnsi="Times New Roman" w:cs="Times New Roman"/>
          <w:b/>
          <w:bCs/>
          <w:sz w:val="24"/>
          <w:szCs w:val="24"/>
        </w:rPr>
      </w:pPr>
      <w:r w:rsidRPr="000D5CB6">
        <w:rPr>
          <w:rStyle w:val="slide-number"/>
          <w:rFonts w:ascii="Times New Roman" w:hAnsi="Times New Roman" w:cs="Times New Roman"/>
          <w:b/>
          <w:sz w:val="24"/>
          <w:szCs w:val="24"/>
        </w:rPr>
        <w:t>Слайд</w:t>
      </w:r>
      <w:r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3163"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>30</w:t>
      </w:r>
    </w:p>
    <w:p w:rsidR="00C93163" w:rsidRPr="000D5CB6" w:rsidRDefault="00C93163" w:rsidP="000D5C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проведённой работы доказано, что развитие личности дошкольника успешно осуществляется в специально организованной среде. Создание новой развивающей предметно-пространственной среды, подтвердило её влияние на личностное развитие детей, о чём свидетельствует повышение уровня развития личности детей дошкольной группы МДБОУ ДС №1 «Матрёшка». Для проверки эффективности проведенной работы был организован  третий этап конкурсной работы, на котором были выявлены изменения в уровне личностного развития детей дошкольного возраста после реализации проекта. </w:t>
      </w:r>
    </w:p>
    <w:p w:rsidR="00E37D74" w:rsidRPr="000D5CB6" w:rsidRDefault="00E37D74" w:rsidP="000D5CB6">
      <w:pPr>
        <w:tabs>
          <w:tab w:val="left" w:pos="4820"/>
          <w:tab w:val="left" w:pos="5580"/>
        </w:tabs>
        <w:spacing w:after="0" w:line="240" w:lineRule="auto"/>
        <w:ind w:left="-426" w:right="-1"/>
        <w:rPr>
          <w:rStyle w:val="slide-number"/>
          <w:rFonts w:ascii="Times New Roman" w:hAnsi="Times New Roman" w:cs="Times New Roman"/>
          <w:b/>
          <w:bCs/>
          <w:sz w:val="24"/>
          <w:szCs w:val="24"/>
        </w:rPr>
      </w:pPr>
      <w:r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 xml:space="preserve">Слайд </w:t>
      </w:r>
      <w:r w:rsidR="00C93163" w:rsidRPr="000D5CB6">
        <w:rPr>
          <w:rStyle w:val="slide-number"/>
          <w:rFonts w:ascii="Times New Roman" w:hAnsi="Times New Roman" w:cs="Times New Roman"/>
          <w:b/>
          <w:bCs/>
          <w:sz w:val="24"/>
          <w:szCs w:val="24"/>
        </w:rPr>
        <w:t>31</w:t>
      </w:r>
    </w:p>
    <w:p w:rsidR="00C93163" w:rsidRPr="000D5CB6" w:rsidRDefault="000D5CB6" w:rsidP="000D5C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тема</w:t>
      </w:r>
      <w:r w:rsidR="00C93163"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для меня</w:t>
      </w: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3163"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интерес. В перспективе я планирую</w:t>
      </w: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3163"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углубленное</w:t>
      </w: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3163"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теоретическое изучение данной темы</w:t>
      </w:r>
      <w:r w:rsidRPr="000D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продолжить работу по проектированию развивающей предметно-пространственной среды на участке детского сада.</w:t>
      </w:r>
    </w:p>
    <w:p w:rsidR="009A36AC" w:rsidRPr="000D5CB6" w:rsidRDefault="009A36AC" w:rsidP="000D5CB6">
      <w:pPr>
        <w:tabs>
          <w:tab w:val="left" w:pos="4820"/>
          <w:tab w:val="left" w:pos="5580"/>
        </w:tabs>
        <w:spacing w:after="0" w:line="240" w:lineRule="auto"/>
        <w:ind w:left="-426" w:right="-1"/>
        <w:rPr>
          <w:rStyle w:val="slide-number"/>
          <w:rFonts w:ascii="Times New Roman" w:hAnsi="Times New Roman" w:cs="Times New Roman"/>
          <w:b/>
          <w:sz w:val="24"/>
          <w:szCs w:val="24"/>
        </w:rPr>
      </w:pPr>
      <w:r w:rsidRPr="000D5CB6">
        <w:rPr>
          <w:rStyle w:val="slide-number"/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195E42" w:rsidRPr="000D5CB6">
        <w:rPr>
          <w:rStyle w:val="slide-number"/>
          <w:rFonts w:ascii="Times New Roman" w:hAnsi="Times New Roman" w:cs="Times New Roman"/>
          <w:b/>
          <w:sz w:val="24"/>
          <w:szCs w:val="24"/>
        </w:rPr>
        <w:t>3</w:t>
      </w:r>
      <w:r w:rsidR="003F0520" w:rsidRPr="000D5CB6">
        <w:rPr>
          <w:rStyle w:val="slide-number"/>
          <w:rFonts w:ascii="Times New Roman" w:hAnsi="Times New Roman" w:cs="Times New Roman"/>
          <w:b/>
          <w:sz w:val="24"/>
          <w:szCs w:val="24"/>
        </w:rPr>
        <w:t>2</w:t>
      </w:r>
    </w:p>
    <w:p w:rsidR="00F25229" w:rsidRPr="000D5CB6" w:rsidRDefault="009A36AC" w:rsidP="000D5C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D5C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Спасибо за внимание!</w:t>
      </w:r>
    </w:p>
    <w:sectPr w:rsidR="00F25229" w:rsidRPr="000D5CB6" w:rsidSect="008432BD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CCF"/>
    <w:multiLevelType w:val="hybridMultilevel"/>
    <w:tmpl w:val="09A6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D1BDF"/>
    <w:multiLevelType w:val="hybridMultilevel"/>
    <w:tmpl w:val="CADCF144"/>
    <w:lvl w:ilvl="0" w:tplc="22769072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0478C6"/>
    <w:multiLevelType w:val="hybridMultilevel"/>
    <w:tmpl w:val="4622FF0E"/>
    <w:lvl w:ilvl="0" w:tplc="44EEC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CE1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EA9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8CE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58C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94D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78C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9E2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043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0C13B6C"/>
    <w:multiLevelType w:val="hybridMultilevel"/>
    <w:tmpl w:val="E29AD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C0592"/>
    <w:multiLevelType w:val="hybridMultilevel"/>
    <w:tmpl w:val="A600F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161A0"/>
    <w:multiLevelType w:val="hybridMultilevel"/>
    <w:tmpl w:val="1262A074"/>
    <w:lvl w:ilvl="0" w:tplc="32D8D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3CF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F05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8E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789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787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5A2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CB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1A2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A61A6D"/>
    <w:multiLevelType w:val="hybridMultilevel"/>
    <w:tmpl w:val="0D06F596"/>
    <w:lvl w:ilvl="0" w:tplc="00148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80A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84C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569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081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3ED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E6C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E4E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322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77A2E87"/>
    <w:multiLevelType w:val="hybridMultilevel"/>
    <w:tmpl w:val="0E4E35F8"/>
    <w:lvl w:ilvl="0" w:tplc="5EC8A1CE">
      <w:start w:val="1"/>
      <w:numFmt w:val="decimal"/>
      <w:lvlText w:val="%1."/>
      <w:lvlJc w:val="left"/>
      <w:pPr>
        <w:ind w:left="2262" w:hanging="4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1B65EB7"/>
    <w:multiLevelType w:val="hybridMultilevel"/>
    <w:tmpl w:val="D3D08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705FA4"/>
    <w:multiLevelType w:val="hybridMultilevel"/>
    <w:tmpl w:val="A74A5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E3A8B"/>
    <w:multiLevelType w:val="hybridMultilevel"/>
    <w:tmpl w:val="34FC14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9331582"/>
    <w:multiLevelType w:val="hybridMultilevel"/>
    <w:tmpl w:val="B2284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75B24"/>
    <w:multiLevelType w:val="hybridMultilevel"/>
    <w:tmpl w:val="D2C21AC8"/>
    <w:lvl w:ilvl="0" w:tplc="8A96185E">
      <w:start w:val="1"/>
      <w:numFmt w:val="upperRoman"/>
      <w:lvlText w:val="%1."/>
      <w:lvlJc w:val="right"/>
      <w:pPr>
        <w:ind w:left="1428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ind w:left="2148" w:hanging="360"/>
      </w:pPr>
    </w:lvl>
    <w:lvl w:ilvl="2" w:tplc="04190011">
      <w:start w:val="1"/>
      <w:numFmt w:val="decimal"/>
      <w:lvlText w:val="%3)"/>
      <w:lvlJc w:val="lef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5DA0CC1"/>
    <w:multiLevelType w:val="hybridMultilevel"/>
    <w:tmpl w:val="E0DE2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8587C"/>
    <w:multiLevelType w:val="hybridMultilevel"/>
    <w:tmpl w:val="A7A63ADC"/>
    <w:lvl w:ilvl="0" w:tplc="5A0A9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423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549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4E0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E0E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1A7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208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008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2C6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9713795"/>
    <w:multiLevelType w:val="hybridMultilevel"/>
    <w:tmpl w:val="27DA5E46"/>
    <w:lvl w:ilvl="0" w:tplc="5EC8A1CE">
      <w:start w:val="1"/>
      <w:numFmt w:val="decimal"/>
      <w:lvlText w:val="%1."/>
      <w:lvlJc w:val="left"/>
      <w:pPr>
        <w:ind w:left="2262" w:hanging="4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3"/>
  </w:num>
  <w:num w:numId="5">
    <w:abstractNumId w:val="0"/>
  </w:num>
  <w:num w:numId="6">
    <w:abstractNumId w:val="11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  <w:num w:numId="11">
    <w:abstractNumId w:val="14"/>
  </w:num>
  <w:num w:numId="12">
    <w:abstractNumId w:val="12"/>
  </w:num>
  <w:num w:numId="13">
    <w:abstractNumId w:val="15"/>
  </w:num>
  <w:num w:numId="14">
    <w:abstractNumId w:val="8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13"/>
    <w:rsid w:val="000124C4"/>
    <w:rsid w:val="00045CB9"/>
    <w:rsid w:val="000D5CB6"/>
    <w:rsid w:val="000F1956"/>
    <w:rsid w:val="001312C2"/>
    <w:rsid w:val="001636E4"/>
    <w:rsid w:val="00167F43"/>
    <w:rsid w:val="00195E42"/>
    <w:rsid w:val="001966E1"/>
    <w:rsid w:val="002169A3"/>
    <w:rsid w:val="00234F15"/>
    <w:rsid w:val="00251804"/>
    <w:rsid w:val="00277652"/>
    <w:rsid w:val="002A5466"/>
    <w:rsid w:val="002B7EC5"/>
    <w:rsid w:val="002C2D85"/>
    <w:rsid w:val="002F17F4"/>
    <w:rsid w:val="002F3356"/>
    <w:rsid w:val="00384854"/>
    <w:rsid w:val="00396AB1"/>
    <w:rsid w:val="003E4E13"/>
    <w:rsid w:val="003F0520"/>
    <w:rsid w:val="00421A8A"/>
    <w:rsid w:val="004610BF"/>
    <w:rsid w:val="00490103"/>
    <w:rsid w:val="004C5BAB"/>
    <w:rsid w:val="004D12F9"/>
    <w:rsid w:val="00526009"/>
    <w:rsid w:val="00552D59"/>
    <w:rsid w:val="005625D2"/>
    <w:rsid w:val="00586A89"/>
    <w:rsid w:val="00593B10"/>
    <w:rsid w:val="005B1C6C"/>
    <w:rsid w:val="005C3E55"/>
    <w:rsid w:val="005F7514"/>
    <w:rsid w:val="00602045"/>
    <w:rsid w:val="006026BD"/>
    <w:rsid w:val="00663A41"/>
    <w:rsid w:val="00694D21"/>
    <w:rsid w:val="006B7795"/>
    <w:rsid w:val="006E1FD8"/>
    <w:rsid w:val="00703DE4"/>
    <w:rsid w:val="00704353"/>
    <w:rsid w:val="00786B2D"/>
    <w:rsid w:val="007B4133"/>
    <w:rsid w:val="00822FB9"/>
    <w:rsid w:val="00832F86"/>
    <w:rsid w:val="008432BD"/>
    <w:rsid w:val="00876FF8"/>
    <w:rsid w:val="008A5DE2"/>
    <w:rsid w:val="00925EF8"/>
    <w:rsid w:val="009376F1"/>
    <w:rsid w:val="00947D62"/>
    <w:rsid w:val="00990E91"/>
    <w:rsid w:val="00991FF6"/>
    <w:rsid w:val="009A36AC"/>
    <w:rsid w:val="009E41E4"/>
    <w:rsid w:val="00A23759"/>
    <w:rsid w:val="00A23CC6"/>
    <w:rsid w:val="00A47EBB"/>
    <w:rsid w:val="00AB3650"/>
    <w:rsid w:val="00AD2574"/>
    <w:rsid w:val="00AE4684"/>
    <w:rsid w:val="00B2265B"/>
    <w:rsid w:val="00B30179"/>
    <w:rsid w:val="00B41790"/>
    <w:rsid w:val="00B66122"/>
    <w:rsid w:val="00B82E17"/>
    <w:rsid w:val="00C14088"/>
    <w:rsid w:val="00C256A4"/>
    <w:rsid w:val="00C43ADC"/>
    <w:rsid w:val="00C539B1"/>
    <w:rsid w:val="00C6038C"/>
    <w:rsid w:val="00C63FEE"/>
    <w:rsid w:val="00C77D4C"/>
    <w:rsid w:val="00C93163"/>
    <w:rsid w:val="00CA30AD"/>
    <w:rsid w:val="00D15D15"/>
    <w:rsid w:val="00D81403"/>
    <w:rsid w:val="00D918CA"/>
    <w:rsid w:val="00DB25D8"/>
    <w:rsid w:val="00DC1DD4"/>
    <w:rsid w:val="00E01C2B"/>
    <w:rsid w:val="00E02465"/>
    <w:rsid w:val="00E3291F"/>
    <w:rsid w:val="00E351EC"/>
    <w:rsid w:val="00E37D74"/>
    <w:rsid w:val="00EA162C"/>
    <w:rsid w:val="00EE12A8"/>
    <w:rsid w:val="00EE16C8"/>
    <w:rsid w:val="00EF1597"/>
    <w:rsid w:val="00F25229"/>
    <w:rsid w:val="00F45F0B"/>
    <w:rsid w:val="00F80C9D"/>
    <w:rsid w:val="00FB76E4"/>
    <w:rsid w:val="00FC093C"/>
    <w:rsid w:val="00FD12F1"/>
    <w:rsid w:val="00FD4222"/>
    <w:rsid w:val="00FE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E1"/>
  </w:style>
  <w:style w:type="paragraph" w:styleId="2">
    <w:name w:val="heading 2"/>
    <w:basedOn w:val="a"/>
    <w:link w:val="20"/>
    <w:uiPriority w:val="9"/>
    <w:qFormat/>
    <w:rsid w:val="00045C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-number">
    <w:name w:val="slide-number"/>
    <w:basedOn w:val="a0"/>
    <w:rsid w:val="001966E1"/>
  </w:style>
  <w:style w:type="character" w:customStyle="1" w:styleId="apple-converted-space">
    <w:name w:val="apple-converted-space"/>
    <w:basedOn w:val="a0"/>
    <w:rsid w:val="001966E1"/>
  </w:style>
  <w:style w:type="character" w:customStyle="1" w:styleId="20">
    <w:name w:val="Заголовок 2 Знак"/>
    <w:basedOn w:val="a0"/>
    <w:link w:val="2"/>
    <w:uiPriority w:val="9"/>
    <w:rsid w:val="00045C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045CB9"/>
    <w:pPr>
      <w:ind w:left="720"/>
      <w:contextualSpacing/>
    </w:pPr>
  </w:style>
  <w:style w:type="character" w:customStyle="1" w:styleId="hl">
    <w:name w:val="hl"/>
    <w:basedOn w:val="a0"/>
    <w:rsid w:val="00703DE4"/>
  </w:style>
  <w:style w:type="character" w:styleId="a5">
    <w:name w:val="Hyperlink"/>
    <w:basedOn w:val="a0"/>
    <w:uiPriority w:val="99"/>
    <w:unhideWhenUsed/>
    <w:rsid w:val="00703D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4854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A237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8">
    <w:name w:val="Body Text"/>
    <w:basedOn w:val="a"/>
    <w:link w:val="a9"/>
    <w:uiPriority w:val="1"/>
    <w:qFormat/>
    <w:rsid w:val="00D918CA"/>
    <w:pPr>
      <w:widowControl w:val="0"/>
      <w:autoSpaceDE w:val="0"/>
      <w:autoSpaceDN w:val="0"/>
      <w:spacing w:after="0" w:line="240" w:lineRule="auto"/>
      <w:ind w:left="154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D918C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c15">
    <w:name w:val="c15"/>
    <w:basedOn w:val="a"/>
    <w:rsid w:val="00B6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E1"/>
  </w:style>
  <w:style w:type="paragraph" w:styleId="2">
    <w:name w:val="heading 2"/>
    <w:basedOn w:val="a"/>
    <w:link w:val="20"/>
    <w:uiPriority w:val="9"/>
    <w:qFormat/>
    <w:rsid w:val="00045C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-number">
    <w:name w:val="slide-number"/>
    <w:basedOn w:val="a0"/>
    <w:rsid w:val="001966E1"/>
  </w:style>
  <w:style w:type="character" w:customStyle="1" w:styleId="apple-converted-space">
    <w:name w:val="apple-converted-space"/>
    <w:basedOn w:val="a0"/>
    <w:rsid w:val="001966E1"/>
  </w:style>
  <w:style w:type="character" w:customStyle="1" w:styleId="20">
    <w:name w:val="Заголовок 2 Знак"/>
    <w:basedOn w:val="a0"/>
    <w:link w:val="2"/>
    <w:uiPriority w:val="9"/>
    <w:rsid w:val="00045C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045CB9"/>
    <w:pPr>
      <w:ind w:left="720"/>
      <w:contextualSpacing/>
    </w:pPr>
  </w:style>
  <w:style w:type="character" w:customStyle="1" w:styleId="hl">
    <w:name w:val="hl"/>
    <w:basedOn w:val="a0"/>
    <w:rsid w:val="00703DE4"/>
  </w:style>
  <w:style w:type="character" w:styleId="a5">
    <w:name w:val="Hyperlink"/>
    <w:basedOn w:val="a0"/>
    <w:uiPriority w:val="99"/>
    <w:unhideWhenUsed/>
    <w:rsid w:val="00703D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4854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A237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8">
    <w:name w:val="Body Text"/>
    <w:basedOn w:val="a"/>
    <w:link w:val="a9"/>
    <w:uiPriority w:val="1"/>
    <w:qFormat/>
    <w:rsid w:val="00D918CA"/>
    <w:pPr>
      <w:widowControl w:val="0"/>
      <w:autoSpaceDE w:val="0"/>
      <w:autoSpaceDN w:val="0"/>
      <w:spacing w:after="0" w:line="240" w:lineRule="auto"/>
      <w:ind w:left="154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D918C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c15">
    <w:name w:val="c15"/>
    <w:basedOn w:val="a"/>
    <w:rsid w:val="00B6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2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7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7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4414</TotalTime>
  <Pages>3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25</cp:revision>
  <cp:lastPrinted>2017-06-13T13:41:00Z</cp:lastPrinted>
  <dcterms:created xsi:type="dcterms:W3CDTF">2017-06-09T12:58:00Z</dcterms:created>
  <dcterms:modified xsi:type="dcterms:W3CDTF">2017-11-07T12:58:00Z</dcterms:modified>
</cp:coreProperties>
</file>